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067BF" w:rsidRPr="000A2138" w:rsidRDefault="006067BF" w:rsidP="006067BF">
      <w:pPr>
        <w:suppressAutoHyphens/>
        <w:spacing w:after="0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6067BF" w:rsidRPr="000A2138" w:rsidRDefault="006067BF" w:rsidP="006067BF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6067BF" w:rsidRPr="000A2138" w:rsidRDefault="006067BF" w:rsidP="006067BF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протокол от </w:t>
      </w:r>
      <w:r w:rsidR="005D7109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Вв</w:t>
      </w:r>
      <w:r w:rsidR="005D7109">
        <w:rPr>
          <w:rFonts w:ascii="Times New Roman" w:hAnsi="Times New Roman" w:cs="Calibri"/>
          <w:bCs/>
          <w:sz w:val="24"/>
          <w:szCs w:val="24"/>
          <w:lang w:eastAsia="ar-SA"/>
        </w:rPr>
        <w:t xml:space="preserve">едено приказом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</w:t>
      </w:r>
      <w:r w:rsidR="005D7109">
        <w:rPr>
          <w:rFonts w:ascii="Times New Roman" w:hAnsi="Times New Roman" w:cs="Calibri"/>
          <w:bCs/>
          <w:sz w:val="24"/>
          <w:szCs w:val="24"/>
          <w:lang w:eastAsia="ar-SA"/>
        </w:rPr>
        <w:t>№79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СОШ»___________   </w:t>
      </w:r>
      <w:proofErr w:type="spellStart"/>
      <w:r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биология для 10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1 час,35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>часов в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Г.М.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тель русского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от _________________________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На заседании ШМО, протокол</w:t>
      </w:r>
      <w:r w:rsidR="005D7109">
        <w:rPr>
          <w:rFonts w:ascii="Times New Roman" w:hAnsi="Times New Roman" w:cs="Calibri"/>
          <w:bCs/>
          <w:sz w:val="24"/>
          <w:szCs w:val="24"/>
          <w:lang w:eastAsia="ar-SA"/>
        </w:rPr>
        <w:t xml:space="preserve"> 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</w:t>
      </w:r>
      <w:r w:rsidR="005D7109">
        <w:rPr>
          <w:rFonts w:ascii="Times New Roman" w:hAnsi="Times New Roman" w:cs="Calibri"/>
          <w:bCs/>
          <w:sz w:val="24"/>
          <w:szCs w:val="24"/>
          <w:lang w:eastAsia="ar-SA"/>
        </w:rPr>
        <w:t>31 августа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_______________________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ШМО: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Хайруллина Г.И.</w:t>
      </w:r>
    </w:p>
    <w:p w:rsidR="006067BF" w:rsidRPr="000A2138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Подпись ___________________ 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6067BF" w:rsidRDefault="006067BF" w:rsidP="006067B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Default="006067BF" w:rsidP="006067B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2020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г.</w:t>
      </w:r>
    </w:p>
    <w:p w:rsidR="006067BF" w:rsidRDefault="006067BF" w:rsidP="006067B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6067BF" w:rsidRDefault="006067BF" w:rsidP="003238F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238FA" w:rsidRPr="0074624F" w:rsidRDefault="003238FA" w:rsidP="006067BF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238FA" w:rsidRPr="0074624F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КУРСА БИОЛОГИИ</w:t>
      </w:r>
    </w:p>
    <w:p w:rsidR="003238FA" w:rsidRPr="00241FE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proofErr w:type="gramEnd"/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выпускниками старшей школы базового курса биологии являются: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  <w:proofErr w:type="gramEnd"/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старшей школы курса биологии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базового уровня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познавательной (интеллектуальной)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выделение существенных признаков биологических объектов (клеток: растительных и животных, доядерных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</w:t>
      </w:r>
      <w:proofErr w:type="gramEnd"/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энергии в экосистемах и биосфере);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объяснение роли биологии в формировании научного мировоззрения; вклада биологических теорий в формирование современной естественн</w:t>
      </w: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пользоваться биологической терминологией и символикой;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решение элементарных биологических задач; составление элементарных схем скрещивания и схем переноса веществ и энергии в экосистемах (цепи питания);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описание особей видов по морфологическому критерию;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выявление изменчивости, приспособлений организмов к среде обитания, источников мутагенов в окружающей среде (косвенно), антропогенных изменений в экосистемах своей местности; изменений в экосистемах на биологических моделях;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сравнение биологических объектов (химический состав тел живой и неживой природы, зародыш человека и других млекопитающих, природные экосистемы и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агроэкосистемы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местности), процессов (естественный и искусстве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отборы, половое и бесполое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размножения) и формулировка выводов на основе сравнения.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ценностно-ориентационной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и оценка различных гипотез сущности жизни, происхождение человека и возникновение жизни, глобальных экологических проблем и путей их решения, последствий собственной деятельности в окружающей среде; биологической информации, получаемой из разных источников;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оценка этических аспектов некоторых исследований в области биотехнологии (клонирование, искусственное оплодотворение, направленное изменение генома).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трудовой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умениями и навыками постановки биологических экспериментов и объяснения их результатов.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физической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обоснование и соблюдение мер профилактики вирусных заболеваний, вредных привычек (курение, употребление алкоголя, наркомания); правил поведения в окружающей среде.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Pr="00241FE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БИОЛОГИИ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как комплекс наук о живой природе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Современные направления в биологии.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Структурные и функциональные основы жизни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Другие органические вещества клетки. </w:t>
      </w:r>
      <w:proofErr w:type="spellStart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Нанотехнологии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биологии.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Цитология, методы цитологии. Роль клеточной теории в становлении современной </w:t>
      </w: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естественно-научной</w:t>
      </w:r>
      <w:proofErr w:type="gram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картины мира. Клетки прокариот и эукариот. Основные части и органоиды клетки, их функции.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 ― неклеточная форма жизни, меры профилактики вирусных заболеваний.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еномика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Влияние </w:t>
      </w:r>
      <w:proofErr w:type="spellStart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наркогенных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веществ на процессы в клетке.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Клеточный цикл: интерфаза и делен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ие. Митоз и мейоз, их значение.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Соматические и половые клетки. </w:t>
      </w: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― единое целое.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Жизнедеятельность организма. Регуляция функций организма, гомеостаз.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Размножение организмов (бесполое и половое).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Способы размножения у растений и животных.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Индивидуальное развитие организма (онтогенез). Причины нарушений развития. Репродуктивное здоровье человека; последствия влияния алкоголя, никотина, наркотических веществ на эмбриональное развитие человека.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изненные циклы разных групп организмов. </w:t>
      </w: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Генетика, методы генетики. Генетическая терминология и символика. Законы наследственности Г. Менделя. Хромосомная теория наследственности. Определение пола. Сцепленное с полом наследование.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человека. Наследственные заболевания человека и их предупреждение. Этические аспекты в области медицинской генетики.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Генотип и среда. Ненаследственная изменчивость. Наследственная изменчивость. Мутации. Мутагены, их влияние на здоровье человека.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Доместикация и селекция. Методы селекции. Биотехнология, её направления и перспективы развития.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иобезопасность.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эволюции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эволюционных идей, эволюционная теория Ч. Дарвина. Синтетическая теория эволюции. Свидетельства эволюции живой природы. 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Микроэволюция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организмов как результат эволюции. Принципы классификации, систематика.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жизни на Земле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Гипотезы происхождения жизни на Земле. Основные этапы эволюции органического мира на Земле.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Организмы и окружающая среда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действию экологических факторов.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биосферы. Закономерности существования биосферы.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Круговороты веществ в биосфере.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антропогенные изменения в биосфере. Проблемы устойчивого развития.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Перспективы развития биологических наук. </w:t>
      </w: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38FA" w:rsidRPr="00241FE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БИОЛОГИИ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«Биология» на уровне среднего (полного) общего образования выпускник на базовом уровне научится: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раскрывать на примерах роль биологии в формировании современной научной картины мира и в практической деятельности людей;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и описывать взаимосвязь между естественными науками: биологией, физикой, химией; устанавливать взаимосвязь природных явлений;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смысл, различать и описывать системную связь между основополагающими биологическими понятиями: клетка, организм, вид, экосистема, биосфера;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проводить эксперименты по изучению биологических объектов и явлений, объяснять результаты экспериментов, анализировать их, формулировать выводы;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использовать основные методы научного познания в учебных биологических исследованиях, проводить эксперименты по изучению биологических объектов и явлений, объяснять результаты экспериментов, анализировать их, формулировать выводы;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формулировать гипотезы на основании предложенной биологической информации и предлагать варианты проверки гипотез;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сравнивать биологические объекты между собой по заданным критериям, делать выводы и умозаключения на основе сравнения;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обосновывать единство живой и неживой природы, взаимосвязи организмов и окружающей среды на основе биологических теорий;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примеры веществ основных групп органических соединений клетки (белков, жиров, углеводов, нуклеиновых кислот);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распознавать клетки (прокариот и эукариот, растений и животных) по описанию, на схематических изображениях; устанавливать связь строения и функций компонентов клетки, обосновывать многообразие клеток;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многообразие организмов, применяя эволюционную теорию;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причины наследственных заболеваний;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изменчивость у организмов; сравнивать наследственную и ненаследственную изменчивость;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морфологические, физиологические, поведенческие адаптации организмов к среде обитания и действию экологических факторов;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составлять схемы переноса веществ и энергии в экосистеме (цепи питания);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доказательства необходимости сохранения биоразнообразия для устойчивого развития и охраны окружающей среды;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достоверность биологической информации, полученной из разных источников;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представлять биологическую информацию в виде текста, таблицы, графика, диаграммы и делать выводы на основании представленных данных;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роль достижений генетики, селекции, биотехнологии в практической деятельности человека;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негативное влияние веществ (алкоголя, никотина, наркотических веществ) на зародышевое развитие человека.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давать научное объяснение биологическим фактам, 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proofErr w:type="gramEnd"/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способы деления клетки (митоз и мейоз)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решать задачи на построение фрагмента второй цепи ДНК по предложенному фрагменту первой, </w:t>
      </w:r>
      <w:proofErr w:type="spellStart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иРНК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</w:t>
      </w:r>
      <w:proofErr w:type="spellStart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мРНК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по участку ДНК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3238FA" w:rsidRPr="00241FE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 </w:t>
      </w: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Pr="00621359" w:rsidRDefault="003238FA" w:rsidP="003238FA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10 класс</w:t>
      </w:r>
    </w:p>
    <w:tbl>
      <w:tblPr>
        <w:tblW w:w="6096" w:type="dxa"/>
        <w:tblInd w:w="1242" w:type="dxa"/>
        <w:tblCellMar>
          <w:left w:w="0" w:type="dxa"/>
          <w:right w:w="0" w:type="dxa"/>
        </w:tblCellMar>
        <w:tblLook w:val="04A0"/>
      </w:tblPr>
      <w:tblGrid>
        <w:gridCol w:w="3969"/>
        <w:gridCol w:w="2127"/>
      </w:tblGrid>
      <w:tr w:rsidR="003238FA" w:rsidRPr="00621359" w:rsidTr="003238FA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238FA" w:rsidRPr="00621359" w:rsidTr="003238FA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238FA" w:rsidRPr="00621359" w:rsidTr="003238FA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6213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Молекулярный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238FA" w:rsidRPr="00621359" w:rsidTr="003238FA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Клеточный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238FA" w:rsidRPr="00621359" w:rsidTr="003238FA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8FA" w:rsidRPr="00621359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+2 ч резерв</w:t>
            </w:r>
          </w:p>
        </w:tc>
      </w:tr>
    </w:tbl>
    <w:p w:rsidR="003238FA" w:rsidRPr="00621359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B5C8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и формы контроля по биологии 10 класс</w:t>
      </w:r>
    </w:p>
    <w:tbl>
      <w:tblPr>
        <w:tblW w:w="15556" w:type="dxa"/>
        <w:tblInd w:w="-39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2514"/>
        <w:gridCol w:w="850"/>
        <w:gridCol w:w="851"/>
        <w:gridCol w:w="992"/>
        <w:gridCol w:w="992"/>
        <w:gridCol w:w="709"/>
        <w:gridCol w:w="851"/>
        <w:gridCol w:w="7371"/>
      </w:tblGrid>
      <w:tr w:rsidR="003238FA" w:rsidRPr="00DB5C84" w:rsidTr="003238FA"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                                       Количество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38FA" w:rsidRPr="00DB5C84" w:rsidTr="003238FA">
        <w:tc>
          <w:tcPr>
            <w:tcW w:w="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четверть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работ.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Практических работ.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Экскурсий.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тесты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и практические работы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название)</w:t>
            </w:r>
          </w:p>
        </w:tc>
      </w:tr>
      <w:tr w:rsidR="003238FA" w:rsidRPr="00DB5C84" w:rsidTr="003238FA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B5C84">
              <w:rPr>
                <w:rFonts w:ascii="Times New Roman" w:eastAsia="Times New Roman" w:hAnsi="Times New Roman" w:cs="Times New Roman"/>
              </w:rPr>
              <w:t xml:space="preserve">Введение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«Использование различных методов при изучении биологических объектов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«Механизмы </w:t>
            </w:r>
            <w:proofErr w:type="spellStart"/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саморегуляции</w:t>
            </w:r>
            <w:proofErr w:type="spellEnd"/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 </w:t>
            </w:r>
          </w:p>
        </w:tc>
      </w:tr>
      <w:tr w:rsidR="003238FA" w:rsidRPr="00DB5C84" w:rsidTr="003238FA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</w:rPr>
              <w:t xml:space="preserve">Молекулярный уровень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1-3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3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«Обнаружение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Липидов, углеводов, белков с помощью качественных реакций»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«Каталитическая активность ферментов (на примере </w:t>
            </w:r>
            <w:proofErr w:type="gramEnd"/>
          </w:p>
          <w:p w:rsidR="003238FA" w:rsidRPr="00DB5C84" w:rsidRDefault="003238FA" w:rsidP="003238F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амилазы)»</w:t>
            </w:r>
            <w:r w:rsidRPr="00DB5C8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238FA" w:rsidRPr="00DB5C84" w:rsidTr="003238FA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B5C84">
              <w:rPr>
                <w:rFonts w:ascii="Times New Roman" w:eastAsia="Times New Roman" w:hAnsi="Times New Roman" w:cs="Times New Roman"/>
              </w:rPr>
              <w:t>Клеточный уровень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3-4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«Техника </w:t>
            </w:r>
            <w:proofErr w:type="spellStart"/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микроскопирования</w:t>
            </w:r>
            <w:proofErr w:type="spellEnd"/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».  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«Сравнение строения клеток растений, животных грибов и бактерий под микроскопом на готовых микропрепаратах и их описание».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«Наблюдение плазмолиза и </w:t>
            </w:r>
            <w:proofErr w:type="spellStart"/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деплазмолиза</w:t>
            </w:r>
            <w:proofErr w:type="spellEnd"/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клетках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кожицы лука».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«Приготовление, рассматривание и описание </w:t>
            </w:r>
          </w:p>
          <w:p w:rsidR="003238FA" w:rsidRPr="00DB5C84" w:rsidRDefault="003238FA" w:rsidP="003238FA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микропрепаратов клеток растений».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8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«Наблюдение движения цитоплазмы на примере листа элодеи». </w:t>
            </w:r>
          </w:p>
          <w:p w:rsidR="003238FA" w:rsidRPr="00DB5C84" w:rsidRDefault="003238FA" w:rsidP="003238FA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«Сравнение строения клеток растений, животных,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грибов и бактерий».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элементарных задач по молекулярной биологии. </w:t>
            </w:r>
          </w:p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38FA" w:rsidRPr="00DB5C84" w:rsidTr="003238FA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за год.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B5C8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8FA" w:rsidRPr="00DB5C84" w:rsidRDefault="003238FA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238FA" w:rsidRPr="00C63BEC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38FA" w:rsidRPr="00C63BEC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Pr="00C63BEC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НОРМЫ И КРИТЕРИИ ОЦЕНИВАНИЯ</w:t>
      </w:r>
    </w:p>
    <w:p w:rsidR="003238FA" w:rsidRPr="00C63BEC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238FA" w:rsidRPr="00C63BEC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Оценивание устного ответа учащихся</w:t>
      </w:r>
    </w:p>
    <w:p w:rsidR="003238FA" w:rsidRPr="00DD61A2" w:rsidRDefault="003238FA" w:rsidP="00323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случае: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Знания, понимания, глубины усвоения </w:t>
      </w:r>
      <w:proofErr w:type="gramStart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объёма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"4":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всего изученного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применять полученные знания на практике.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представлений, сочетающихся с элементами научных понятий):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Умение работать на уровне воспроизведения, затруднения при ответах на видоизменённые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правил культуры устной речи. </w:t>
      </w:r>
    </w:p>
    <w:p w:rsidR="003238FA" w:rsidRPr="00DD61A2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238FA" w:rsidRPr="0074624F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E029CD">
        <w:rPr>
          <w:rFonts w:ascii="Times New Roman" w:eastAsia="Times New Roman" w:hAnsi="Times New Roman" w:cs="Times New Roman"/>
          <w:b/>
          <w:i/>
          <w:lang w:eastAsia="ru-RU"/>
        </w:rPr>
        <w:t>Календарно - тематическое п</w:t>
      </w:r>
      <w:r>
        <w:rPr>
          <w:rFonts w:ascii="Times New Roman" w:eastAsia="Times New Roman" w:hAnsi="Times New Roman" w:cs="Times New Roman"/>
          <w:b/>
          <w:i/>
          <w:lang w:eastAsia="ru-RU"/>
        </w:rPr>
        <w:t>ланирование «БИОЛОГИЯ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 10 КЛАСС»</w:t>
      </w:r>
    </w:p>
    <w:p w:rsidR="003238FA" w:rsidRPr="0074624F" w:rsidRDefault="003238FA" w:rsidP="00323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 час в неделю, всего 35 ч</w:t>
      </w:r>
      <w:r w:rsidRPr="007462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Pr="007462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базовый уровень)</w:t>
      </w:r>
    </w:p>
    <w:p w:rsidR="003238FA" w:rsidRPr="008D4377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714"/>
        <w:gridCol w:w="2410"/>
        <w:gridCol w:w="2977"/>
        <w:gridCol w:w="2409"/>
        <w:gridCol w:w="1134"/>
        <w:gridCol w:w="1106"/>
      </w:tblGrid>
      <w:tr w:rsidR="00F14352" w:rsidRPr="008D4377" w:rsidTr="00F14352">
        <w:trPr>
          <w:trHeight w:val="65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14352" w:rsidRPr="008D4377" w:rsidRDefault="00F14352" w:rsidP="003238FA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урока/ Тип </w:t>
            </w: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F14352" w:rsidRPr="008D4377" w:rsidRDefault="00F14352" w:rsidP="003238FA">
            <w:pPr>
              <w:keepNext/>
              <w:spacing w:after="0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4624F" w:rsidRDefault="00F14352" w:rsidP="003238F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  <w:r w:rsidRPr="007462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Планируемые образовательные результаты </w:t>
            </w:r>
          </w:p>
          <w:p w:rsidR="00F14352" w:rsidRPr="008D4377" w:rsidRDefault="00F14352" w:rsidP="003238F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624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 соответствии с ФГОС)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52" w:rsidRPr="008D4377" w:rsidRDefault="00F14352" w:rsidP="003238F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F14352" w:rsidRPr="008D4377" w:rsidTr="00F14352">
        <w:trPr>
          <w:trHeight w:val="55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52" w:rsidRPr="008D4377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52" w:rsidRPr="008D4377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CD">
              <w:rPr>
                <w:rFonts w:ascii="Times New Roman" w:eastAsia="Times New Roman" w:hAnsi="Times New Roman" w:cs="Times New Roman"/>
                <w:b/>
              </w:rPr>
              <w:t>предметные</w:t>
            </w:r>
          </w:p>
        </w:tc>
        <w:tc>
          <w:tcPr>
            <w:tcW w:w="2977" w:type="dxa"/>
          </w:tcPr>
          <w:p w:rsidR="00F14352" w:rsidRPr="00E029CD" w:rsidRDefault="00F14352" w:rsidP="0032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029CD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  <w:proofErr w:type="spellEnd"/>
          </w:p>
          <w:p w:rsidR="00F14352" w:rsidRPr="0074624F" w:rsidRDefault="00F14352" w:rsidP="0032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УУД</w:t>
            </w:r>
          </w:p>
        </w:tc>
        <w:tc>
          <w:tcPr>
            <w:tcW w:w="2409" w:type="dxa"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CD">
              <w:rPr>
                <w:rFonts w:ascii="Times New Roman" w:eastAsia="Times New Roman" w:hAnsi="Times New Roman" w:cs="Times New Roman"/>
                <w:b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14352" w:rsidRPr="008D4377" w:rsidTr="00F14352">
        <w:trPr>
          <w:trHeight w:val="19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1/1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99313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системе наук</w:t>
            </w:r>
          </w:p>
          <w:p w:rsidR="00F14352" w:rsidRPr="008D4377" w:rsidRDefault="00F14352" w:rsidP="003238FA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Вводный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Актуализация знаний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14352" w:rsidRPr="004102A4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A6679">
              <w:rPr>
                <w:color w:val="000000"/>
              </w:rPr>
              <w:t xml:space="preserve">Иметь представление о биологии, как науке о живой природе; о профессиях, связанных с биологией; об </w:t>
            </w:r>
            <w:r w:rsidRPr="00FA6679">
              <w:rPr>
                <w:color w:val="000000"/>
              </w:rPr>
              <w:lastRenderedPageBreak/>
              <w:t>уровн</w:t>
            </w:r>
            <w:r>
              <w:rPr>
                <w:color w:val="000000"/>
              </w:rPr>
              <w:t>евой организации живой природы.</w:t>
            </w:r>
          </w:p>
          <w:p w:rsidR="00F14352" w:rsidRPr="004102A4" w:rsidRDefault="00F14352" w:rsidP="003238F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23DE7">
              <w:rPr>
                <w:rFonts w:ascii="Times New Roman" w:eastAsia="Calibri" w:hAnsi="Times New Roman"/>
                <w:spacing w:val="6"/>
                <w:sz w:val="24"/>
                <w:szCs w:val="24"/>
              </w:rPr>
              <w:t>Знание биологи</w:t>
            </w:r>
            <w:r w:rsidRPr="00C23DE7">
              <w:rPr>
                <w:rFonts w:ascii="Times New Roman" w:eastAsia="Calibri" w:hAnsi="Times New Roman"/>
                <w:spacing w:val="6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ческих наук и </w:t>
            </w:r>
            <w:r w:rsidRPr="00C23DE7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объектов их изу</w:t>
            </w:r>
            <w:r w:rsidRPr="00C23DE7">
              <w:rPr>
                <w:rFonts w:ascii="Times New Roman" w:eastAsia="Calibri" w:hAnsi="Times New Roman"/>
                <w:spacing w:val="-2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10"/>
                <w:sz w:val="24"/>
                <w:szCs w:val="24"/>
              </w:rPr>
              <w:t xml:space="preserve">чения. Знание </w:t>
            </w:r>
            <w:r w:rsidRPr="00C23DE7">
              <w:rPr>
                <w:rFonts w:ascii="Times New Roman" w:eastAsia="Calibri" w:hAnsi="Times New Roman"/>
                <w:spacing w:val="9"/>
                <w:sz w:val="24"/>
                <w:szCs w:val="24"/>
              </w:rPr>
              <w:t>признаков жи</w:t>
            </w:r>
            <w:r w:rsidRPr="00C23DE7">
              <w:rPr>
                <w:rFonts w:ascii="Times New Roman" w:eastAsia="Calibri" w:hAnsi="Times New Roman"/>
                <w:spacing w:val="9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вых организмов, 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умение давать им </w:t>
            </w:r>
            <w:r w:rsidRPr="00C23DE7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характеристику. </w:t>
            </w:r>
            <w:r w:rsidRPr="00C23DE7">
              <w:rPr>
                <w:rFonts w:ascii="Times New Roman" w:eastAsia="Calibri" w:hAnsi="Times New Roman"/>
                <w:spacing w:val="6"/>
                <w:sz w:val="24"/>
                <w:szCs w:val="24"/>
              </w:rPr>
              <w:t>Различение объ</w:t>
            </w:r>
            <w:r w:rsidRPr="00C23DE7">
              <w:rPr>
                <w:rFonts w:ascii="Times New Roman" w:eastAsia="Calibri" w:hAnsi="Times New Roman"/>
                <w:spacing w:val="6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ектов живой и </w:t>
            </w:r>
            <w:r w:rsidRPr="00C23DE7">
              <w:rPr>
                <w:rFonts w:ascii="Times New Roman" w:eastAsia="Calibri" w:hAnsi="Times New Roman"/>
                <w:spacing w:val="11"/>
                <w:sz w:val="24"/>
                <w:szCs w:val="24"/>
              </w:rPr>
              <w:t>неживой приро</w:t>
            </w:r>
            <w:r w:rsidRPr="00C23DE7">
              <w:rPr>
                <w:rFonts w:ascii="Times New Roman" w:eastAsia="Calibri" w:hAnsi="Times New Roman"/>
                <w:spacing w:val="11"/>
                <w:sz w:val="24"/>
                <w:szCs w:val="24"/>
              </w:rPr>
              <w:softHyphen/>
              <w:t xml:space="preserve">ды. Знание и </w:t>
            </w:r>
            <w:r w:rsidRPr="00C23DE7">
              <w:rPr>
                <w:rFonts w:ascii="Times New Roman" w:eastAsia="Calibri" w:hAnsi="Times New Roman"/>
                <w:spacing w:val="7"/>
                <w:sz w:val="24"/>
                <w:szCs w:val="24"/>
              </w:rPr>
              <w:t>соблюдение пра</w:t>
            </w:r>
            <w:r w:rsidRPr="00C23DE7">
              <w:rPr>
                <w:rFonts w:ascii="Times New Roman" w:eastAsia="Calibri" w:hAnsi="Times New Roman"/>
                <w:spacing w:val="7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вил работы в ка</w:t>
            </w:r>
            <w:r w:rsidRPr="00C23DE7">
              <w:rPr>
                <w:rFonts w:ascii="Times New Roman" w:eastAsia="Calibri" w:hAnsi="Times New Roman"/>
                <w:spacing w:val="4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7"/>
                <w:sz w:val="24"/>
                <w:szCs w:val="24"/>
              </w:rPr>
              <w:t>бинете биологии</w:t>
            </w:r>
          </w:p>
        </w:tc>
        <w:tc>
          <w:tcPr>
            <w:tcW w:w="297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F14352" w:rsidRDefault="00F14352" w:rsidP="003238FA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м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есто биологии в системе наук.  </w:t>
            </w:r>
            <w:r w:rsidRPr="00F07DF9">
              <w:rPr>
                <w:rFonts w:ascii="Times New Roman" w:eastAsia="Times New Roman" w:hAnsi="Times New Roman" w:cs="Times New Roman"/>
                <w:lang w:eastAsia="ru-RU"/>
              </w:rPr>
              <w:t>Оценивать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вклад </w:t>
            </w:r>
            <w:proofErr w:type="gramStart"/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proofErr w:type="gramEnd"/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учѐных-биологов в развитие науки биологии </w:t>
            </w:r>
          </w:p>
          <w:p w:rsidR="00F14352" w:rsidRDefault="00F14352" w:rsidP="003238FA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Выделять</w:t>
            </w:r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5853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методы </w:t>
            </w:r>
            <w:proofErr w:type="gramStart"/>
            <w:r w:rsidRPr="00875853">
              <w:rPr>
                <w:rFonts w:ascii="Times New Roman" w:eastAsia="Times New Roman" w:hAnsi="Times New Roman" w:cs="Times New Roman"/>
                <w:lang w:eastAsia="ru-RU"/>
              </w:rPr>
              <w:t>биологических</w:t>
            </w:r>
            <w:proofErr w:type="gramEnd"/>
            <w:r w:rsidRPr="0099313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75853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исследовании.  </w:t>
            </w:r>
          </w:p>
          <w:p w:rsidR="00F14352" w:rsidRDefault="00F14352" w:rsidP="003238FA">
            <w:pPr>
              <w:ind w:left="2" w:right="143"/>
              <w:rPr>
                <w:rFonts w:ascii="Times New Roman" w:eastAsia="Times New Roman" w:hAnsi="Times New Roman"/>
                <w:lang w:eastAsia="ru-RU"/>
              </w:rPr>
            </w:pPr>
            <w:r w:rsidRPr="00F07DF9">
              <w:rPr>
                <w:rFonts w:ascii="Times New Roman" w:eastAsia="Times New Roman" w:hAnsi="Times New Roman"/>
                <w:lang w:eastAsia="ru-RU"/>
              </w:rPr>
              <w:t>Объяснять</w:t>
            </w:r>
            <w:r w:rsidRPr="0099313A">
              <w:rPr>
                <w:rFonts w:ascii="Times New Roman" w:eastAsia="Times New Roman" w:hAnsi="Times New Roman"/>
                <w:lang w:eastAsia="ru-RU"/>
              </w:rPr>
              <w:t xml:space="preserve"> значение биологии для понимания научной картины мира</w:t>
            </w:r>
          </w:p>
          <w:p w:rsidR="00F14352" w:rsidRPr="00455E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на основе работы </w:t>
            </w:r>
          </w:p>
          <w:p w:rsidR="00F14352" w:rsidRPr="00455E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учебником и другими </w:t>
            </w:r>
          </w:p>
          <w:p w:rsidR="00F14352" w:rsidRPr="00455E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информационными источниками схемы, </w:t>
            </w:r>
          </w:p>
          <w:p w:rsidR="00F14352" w:rsidRPr="00455E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раскрывающей</w:t>
            </w:r>
            <w:proofErr w:type="gramEnd"/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этапы проведения 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 исследования и их взаимосвязь.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>У</w:t>
            </w:r>
            <w:r w:rsidRPr="004102A4"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мение </w:t>
            </w:r>
            <w:r w:rsidRPr="004102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определять цель урока и </w:t>
            </w:r>
            <w:r w:rsidRPr="004102A4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ставить задачи, необходим</w:t>
            </w:r>
            <w:r w:rsidRPr="004102A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ые для ее достижения.</w:t>
            </w:r>
          </w:p>
          <w:p w:rsidR="00F14352" w:rsidRPr="0099313A" w:rsidRDefault="00F14352" w:rsidP="003238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/>
                <w:spacing w:val="5"/>
                <w:sz w:val="24"/>
                <w:szCs w:val="24"/>
              </w:rPr>
              <w:t>У</w:t>
            </w:r>
            <w:r w:rsidRPr="00C23DE7">
              <w:rPr>
                <w:rFonts w:ascii="Times New Roman" w:eastAsia="Calibri" w:hAnsi="Times New Roman"/>
                <w:spacing w:val="5"/>
                <w:sz w:val="24"/>
                <w:szCs w:val="24"/>
              </w:rPr>
              <w:t>мение воспринимать ин</w:t>
            </w:r>
            <w:r w:rsidRPr="00C23DE7">
              <w:rPr>
                <w:rFonts w:ascii="Times New Roman" w:eastAsia="Calibri" w:hAnsi="Times New Roman"/>
                <w:spacing w:val="1"/>
                <w:sz w:val="24"/>
                <w:szCs w:val="24"/>
              </w:rPr>
              <w:t>формацию на слух, рабо</w:t>
            </w:r>
            <w:r w:rsidRPr="00C23DE7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тать в составе творческих </w:t>
            </w:r>
            <w:r w:rsidRPr="00C23DE7">
              <w:rPr>
                <w:rFonts w:ascii="Times New Roman" w:eastAsia="Calibri" w:hAnsi="Times New Roman"/>
                <w:spacing w:val="-6"/>
                <w:sz w:val="24"/>
                <w:szCs w:val="24"/>
              </w:rPr>
              <w:t>групп</w:t>
            </w:r>
            <w:r w:rsidRPr="00C23DE7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14352" w:rsidRPr="00DC6737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FA6679">
              <w:rPr>
                <w:color w:val="000000"/>
              </w:rPr>
              <w:lastRenderedPageBreak/>
              <w:t>Воспитание у учащихся чувства гордости за российскую биологическую науку</w:t>
            </w:r>
            <w:r w:rsidRPr="00DC6737">
              <w:rPr>
                <w:color w:val="000000"/>
                <w:sz w:val="22"/>
                <w:szCs w:val="22"/>
              </w:rPr>
              <w:t>.</w:t>
            </w:r>
          </w:p>
          <w:p w:rsidR="00F14352" w:rsidRDefault="00F14352" w:rsidP="003238FA">
            <w:pPr>
              <w:rPr>
                <w:rFonts w:ascii="Times New Roman" w:eastAsia="Calibri" w:hAnsi="Times New Roman"/>
                <w:spacing w:val="-9"/>
                <w:sz w:val="24"/>
                <w:szCs w:val="24"/>
              </w:rPr>
            </w:pP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lastRenderedPageBreak/>
              <w:t>Познаватель</w:t>
            </w: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ный интерес к </w:t>
            </w:r>
            <w:r w:rsidRPr="00C23DE7">
              <w:rPr>
                <w:rFonts w:ascii="Times New Roman" w:eastAsia="Calibri" w:hAnsi="Times New Roman"/>
                <w:spacing w:val="-14"/>
                <w:sz w:val="24"/>
                <w:szCs w:val="24"/>
              </w:rPr>
              <w:t xml:space="preserve">естественным </w:t>
            </w:r>
            <w:r w:rsidRPr="00C23DE7">
              <w:rPr>
                <w:rFonts w:ascii="Times New Roman" w:eastAsia="Calibri" w:hAnsi="Times New Roman"/>
                <w:spacing w:val="-9"/>
                <w:sz w:val="24"/>
                <w:szCs w:val="24"/>
              </w:rPr>
              <w:t xml:space="preserve">наукам. </w:t>
            </w:r>
          </w:p>
          <w:p w:rsidR="00F14352" w:rsidRDefault="00F14352" w:rsidP="003238FA">
            <w:pPr>
              <w:rPr>
                <w:rFonts w:ascii="Times New Roman" w:eastAsia="Calibri" w:hAnsi="Times New Roman"/>
                <w:spacing w:val="-11"/>
                <w:sz w:val="24"/>
                <w:szCs w:val="24"/>
              </w:rPr>
            </w:pPr>
            <w:r w:rsidRPr="00C23DE7">
              <w:rPr>
                <w:rFonts w:ascii="Times New Roman" w:eastAsia="Calibri" w:hAnsi="Times New Roman"/>
                <w:spacing w:val="-9"/>
                <w:sz w:val="24"/>
                <w:szCs w:val="24"/>
              </w:rPr>
              <w:t>По</w:t>
            </w:r>
            <w:r w:rsidRPr="00C23DE7">
              <w:rPr>
                <w:rFonts w:ascii="Times New Roman" w:eastAsia="Calibri" w:hAnsi="Times New Roman"/>
                <w:spacing w:val="-9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нимание мно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гообразия и </w:t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единства жи</w:t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вой природы </w:t>
            </w:r>
            <w:r w:rsidRPr="00C23DE7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на основании 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знаний о при</w:t>
            </w:r>
            <w:r w:rsidRPr="00C23DE7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C23DE7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знаках живого</w:t>
            </w:r>
            <w:r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. </w:t>
            </w:r>
          </w:p>
          <w:p w:rsidR="00F14352" w:rsidRPr="00DC6737" w:rsidRDefault="00F14352" w:rsidP="003238FA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A87BBE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Р</w:t>
            </w:r>
            <w:r w:rsidRPr="00A87BBE">
              <w:rPr>
                <w:rFonts w:ascii="Times New Roman" w:eastAsia="SchoolBookSanPin" w:hAnsi="Times New Roman"/>
                <w:sz w:val="24"/>
                <w:szCs w:val="24"/>
              </w:rPr>
              <w:t>еализации этических установок по отношению к биологическим открытиям, исследованиям и их результатам;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2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2/2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267439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4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изучения биологии 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2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3/3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</w:t>
            </w:r>
            <w:proofErr w:type="gramStart"/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</w:t>
            </w:r>
            <w:proofErr w:type="gramEnd"/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познания в биологии 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1</w:t>
            </w:r>
            <w:r w:rsidRPr="001017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«Использование различных методов при изучении биологических объектов</w:t>
            </w:r>
          </w:p>
          <w:p w:rsidR="00F14352" w:rsidRPr="00267439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4/4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системы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их свойства </w:t>
            </w:r>
          </w:p>
          <w:p w:rsidR="00F14352" w:rsidRPr="00335D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«Механизмы </w:t>
            </w:r>
            <w:proofErr w:type="spellStart"/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». </w:t>
            </w:r>
          </w:p>
          <w:p w:rsidR="00F14352" w:rsidRPr="00267439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7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5/5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85E6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785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в системе наук. 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Методы </w:t>
            </w:r>
            <w:proofErr w:type="gramStart"/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научного</w:t>
            </w:r>
            <w:proofErr w:type="gramEnd"/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785E6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познания в биологии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9E206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9E20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тест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F14352" w:rsidRPr="00267439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41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bottom w:val="single" w:sz="6" w:space="0" w:color="00000A"/>
              <w:right w:val="single" w:sz="8" w:space="0" w:color="000000"/>
            </w:tcBorders>
            <w:shd w:val="clear" w:color="auto" w:fill="FFFFFF"/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9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Молекулярный уровень: </w:t>
            </w:r>
          </w:p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 </w:t>
            </w:r>
          </w:p>
          <w:p w:rsidR="00F14352" w:rsidRPr="0099313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0E0B5B">
              <w:rPr>
                <w:color w:val="000000"/>
              </w:rPr>
              <w:t>Знать основные методы изучения клетки; </w:t>
            </w:r>
            <w:r>
              <w:rPr>
                <w:color w:val="000000"/>
              </w:rPr>
              <w:t xml:space="preserve">иметь представление о </w:t>
            </w:r>
            <w:r>
              <w:rPr>
                <w:color w:val="000000"/>
              </w:rPr>
              <w:lastRenderedPageBreak/>
              <w:t>молекулярном</w:t>
            </w:r>
            <w:r w:rsidRPr="000E0B5B">
              <w:rPr>
                <w:color w:val="000000"/>
              </w:rPr>
              <w:t xml:space="preserve"> уровне организации живого.</w:t>
            </w:r>
            <w:r>
              <w:rPr>
                <w:color w:val="000000"/>
              </w:rPr>
              <w:t xml:space="preserve">                     </w:t>
            </w:r>
            <w:r w:rsidRPr="000E0B5B">
              <w:rPr>
                <w:color w:val="000000"/>
              </w:rPr>
              <w:t>Знать состав, строение и функции органических ве</w:t>
            </w:r>
            <w:r>
              <w:rPr>
                <w:color w:val="000000"/>
              </w:rPr>
              <w:t xml:space="preserve">ществ, входящих в состав живого; 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пределение основополагающих понятий: 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атомы и молекулы, органические и 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неорганические вещества, </w:t>
            </w:r>
            <w:proofErr w:type="gramStart"/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ковалентная</w:t>
            </w:r>
            <w:proofErr w:type="gramEnd"/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связь, макроэлементы, микроэлементы, </w:t>
            </w: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биополимеры: </w:t>
            </w:r>
            <w:proofErr w:type="spellStart"/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гомополимеры</w:t>
            </w:r>
            <w:proofErr w:type="spellEnd"/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гетерополимеры</w:t>
            </w:r>
            <w:proofErr w:type="spellEnd"/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Особенности химического состава живых ор</w:t>
            </w:r>
            <w:r w:rsidRPr="00F81C88">
              <w:rPr>
                <w:color w:val="000000"/>
              </w:rPr>
              <w:softHyphen/>
              <w:t xml:space="preserve">ганизмов. </w:t>
            </w:r>
          </w:p>
          <w:p w:rsidR="00F14352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Неорганические и вещества. Роль воды, минеральных солей в организме.</w:t>
            </w:r>
          </w:p>
          <w:p w:rsidR="00F14352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Особенности химического состава живых ор</w:t>
            </w:r>
            <w:r w:rsidRPr="00F81C88">
              <w:rPr>
                <w:color w:val="000000"/>
              </w:rPr>
              <w:softHyphen/>
              <w:t xml:space="preserve">ганизмов. </w:t>
            </w:r>
          </w:p>
          <w:p w:rsidR="00F14352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 xml:space="preserve">Органические вещества. Роль </w:t>
            </w:r>
            <w:r w:rsidRPr="00F81C88">
              <w:rPr>
                <w:color w:val="000000"/>
              </w:rPr>
              <w:lastRenderedPageBreak/>
              <w:t>углеводов, липидов, белков</w:t>
            </w:r>
            <w:r>
              <w:rPr>
                <w:color w:val="000000"/>
              </w:rPr>
              <w:t xml:space="preserve">, нуклеиновых кислот, АТФ </w:t>
            </w:r>
            <w:r w:rsidRPr="00F81C88">
              <w:rPr>
                <w:color w:val="000000"/>
              </w:rPr>
              <w:t>в организме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 действия катализаторов </w:t>
            </w:r>
            <w:proofErr w:type="gramStart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химических </w:t>
            </w:r>
            <w:proofErr w:type="gramStart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реакциях</w:t>
            </w:r>
            <w:proofErr w:type="gram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Энергия активации.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фермента: активный центр,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субстратная специфичность. Коферменты.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Отличия ферментов </w:t>
            </w:r>
            <w:proofErr w:type="gramStart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химических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катализаторов. Белки-активаторы и белки-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ингибиторы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вирусах как неклеточных формах жизни. </w:t>
            </w:r>
          </w:p>
          <w:p w:rsidR="00F14352" w:rsidRPr="0099313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8D4377" w:rsidRDefault="00F14352" w:rsidP="003238FA">
            <w:pPr>
              <w:pStyle w:val="a3"/>
              <w:spacing w:before="0" w:beforeAutospacing="0" w:after="150" w:afterAutospacing="0"/>
              <w:rPr>
                <w:b/>
                <w:bCs/>
                <w:iCs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352" w:rsidRPr="00F07DF9" w:rsidRDefault="00F14352" w:rsidP="003238FA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предмет, задачи и методы исследования цитологии как науки.  </w:t>
            </w:r>
          </w:p>
          <w:p w:rsidR="00F14352" w:rsidRPr="00F07DF9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цитологических исследований для развития биологии и других биологических наук </w:t>
            </w:r>
          </w:p>
          <w:p w:rsidR="00F14352" w:rsidRPr="00F07DF9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клеточной </w:t>
            </w: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для развития биологии </w:t>
            </w:r>
          </w:p>
          <w:p w:rsidR="00F14352" w:rsidRPr="00875853" w:rsidRDefault="00F14352" w:rsidP="003238FA">
            <w:pPr>
              <w:spacing w:after="23" w:line="258" w:lineRule="auto"/>
              <w:ind w:left="110" w:righ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химический состав живых организмов и тел неживой природы, делать выводы на основе сравнения. 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неорганических </w:t>
            </w:r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органических </w:t>
            </w:r>
          </w:p>
          <w:p w:rsidR="00F14352" w:rsidRPr="00875853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</w:t>
            </w:r>
            <w:proofErr w:type="gramStart"/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кл</w:t>
            </w:r>
            <w:proofErr w:type="gramEnd"/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етке </w:t>
            </w:r>
          </w:p>
          <w:p w:rsidR="00F14352" w:rsidRPr="00F07DF9" w:rsidRDefault="00F14352" w:rsidP="003238FA">
            <w:pPr>
              <w:spacing w:after="3" w:line="27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познавательного интереса </w:t>
            </w:r>
            <w:proofErr w:type="gramStart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изучению биологии и </w:t>
            </w:r>
            <w:proofErr w:type="spellStart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при изучении материала о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химических </w:t>
            </w:r>
            <w:proofErr w:type="gramStart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связях</w:t>
            </w:r>
            <w:proofErr w:type="gramEnd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молекулах веществ,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искусственном получении </w:t>
            </w:r>
            <w:proofErr w:type="gramStart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органических</w:t>
            </w:r>
            <w:proofErr w:type="gramEnd"/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 и др. </w:t>
            </w:r>
          </w:p>
          <w:p w:rsidR="00F14352" w:rsidRDefault="00F14352" w:rsidP="003238FA">
            <w:pPr>
              <w:pStyle w:val="a3"/>
              <w:spacing w:before="0" w:beforeAutospacing="0" w:after="150" w:afterAutospacing="0"/>
            </w:pPr>
          </w:p>
          <w:p w:rsidR="00F14352" w:rsidRPr="00335D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биологических задач в целях </w:t>
            </w:r>
          </w:p>
          <w:p w:rsidR="00F14352" w:rsidRPr="00335D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к ЕГЭ. </w:t>
            </w:r>
          </w:p>
          <w:p w:rsidR="00F14352" w:rsidRDefault="00F14352" w:rsidP="003238FA">
            <w:pPr>
              <w:pStyle w:val="a3"/>
              <w:spacing w:before="0" w:beforeAutospacing="0" w:after="150" w:afterAutospacing="0"/>
            </w:pPr>
          </w:p>
          <w:p w:rsidR="00F14352" w:rsidRDefault="00F14352" w:rsidP="003238FA">
            <w:pPr>
              <w:pStyle w:val="a3"/>
              <w:spacing w:before="0" w:beforeAutospacing="0" w:after="150" w:afterAutospacing="0"/>
            </w:pPr>
            <w:r w:rsidRPr="00F07DF9">
              <w:t>Проводить</w:t>
            </w:r>
            <w:r w:rsidRPr="00875853">
              <w:t xml:space="preserve"> биологические исследования и делать выводы на основе полученных результатов. </w:t>
            </w:r>
          </w:p>
          <w:p w:rsidR="00F14352" w:rsidRDefault="00F14352" w:rsidP="003238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75853"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F07DF9">
              <w:rPr>
                <w:rFonts w:ascii="Times New Roman" w:eastAsia="Calibri" w:hAnsi="Times New Roman" w:cs="Times New Roman"/>
                <w:lang w:eastAsia="ru-RU"/>
              </w:rPr>
              <w:t xml:space="preserve">рименять модели и схемы для решения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учебных и познавательных задач;</w:t>
            </w:r>
          </w:p>
          <w:p w:rsidR="00F14352" w:rsidRDefault="00F14352" w:rsidP="00323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F14352" w:rsidRPr="00F07DF9" w:rsidRDefault="00F14352" w:rsidP="00323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</w:t>
            </w:r>
            <w:r w:rsidRPr="00F07DF9">
              <w:rPr>
                <w:rFonts w:ascii="Times New Roman" w:eastAsia="Calibri" w:hAnsi="Times New Roman" w:cs="Times New Roman"/>
                <w:lang w:eastAsia="ru-RU"/>
              </w:rPr>
              <w:t>ладеть приёмами смыслового чтения, составлять тезисы и планы - конспекты по результатам чтения;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классифицировать и выбирать критерии для классификации.</w:t>
            </w:r>
          </w:p>
          <w:p w:rsidR="00F14352" w:rsidRPr="008D4377" w:rsidRDefault="00F14352" w:rsidP="003238FA">
            <w:pPr>
              <w:pStyle w:val="a3"/>
              <w:spacing w:before="0" w:beforeAutospacing="0" w:after="150" w:afterAutospacing="0"/>
              <w:rPr>
                <w:b/>
                <w:bCs/>
                <w:iCs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352" w:rsidRPr="00875853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объяснять необходимость знаний о клеточной теории для </w:t>
            </w: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понимания единства строения и функционирования органического мира.</w:t>
            </w:r>
          </w:p>
          <w:p w:rsidR="00F14352" w:rsidRPr="00875853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:rsidR="00F14352" w:rsidRPr="00875853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:rsidR="00F14352" w:rsidRPr="0087585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и применять знания в практической деятельности</w:t>
            </w:r>
          </w:p>
          <w:p w:rsidR="00F14352" w:rsidRPr="0087585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87585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 относиться к учителю и одноклассникам.</w:t>
            </w:r>
          </w:p>
          <w:p w:rsidR="00F14352" w:rsidRPr="0087585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87585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выход из спорных ситуаций.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F14352" w:rsidRPr="00F07DF9" w:rsidRDefault="00F14352" w:rsidP="003238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D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Критичное 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отношение к своим поступкам, осознание ответственности за их последствия.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значения обучения для повседневной жизни.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 </w:t>
            </w: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собственной позиции по отношению </w:t>
            </w:r>
            <w:proofErr w:type="gramStart"/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биологической информации, получаемой </w:t>
            </w: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разных источников. </w:t>
            </w: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познавательного интереса </w:t>
            </w:r>
            <w:proofErr w:type="gramStart"/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изучении</w:t>
            </w:r>
            <w:proofErr w:type="gramEnd"/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дополнительного материала </w:t>
            </w:r>
          </w:p>
          <w:p w:rsidR="00F14352" w:rsidRPr="00350F43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 </w:t>
            </w:r>
          </w:p>
          <w:p w:rsidR="00F14352" w:rsidRPr="008D4377" w:rsidRDefault="00F14352" w:rsidP="003238F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1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7/2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вещества: </w:t>
            </w:r>
          </w:p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вода, соли </w:t>
            </w:r>
          </w:p>
          <w:p w:rsidR="00F14352" w:rsidRPr="00267439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0E0B5B" w:rsidRDefault="00F14352" w:rsidP="003238FA">
            <w:pPr>
              <w:pStyle w:val="a3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75853" w:rsidRDefault="00F14352" w:rsidP="003238FA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75853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8/3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Липиды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9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10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 и структура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  <w:proofErr w:type="gramStart"/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выборочная проверка тетрадей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белков</w:t>
            </w: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12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3 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«Обнаружение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ипидов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углеводов, белков с помощью качественных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797D6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реакций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урок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рактикум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7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13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/8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Ферменты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катализаторы. </w:t>
            </w:r>
          </w:p>
          <w:p w:rsidR="00F14352" w:rsidRPr="00335D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4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«Каталитическая </w:t>
            </w:r>
          </w:p>
          <w:p w:rsidR="00F14352" w:rsidRPr="00335D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активность ферментов (на примере </w:t>
            </w:r>
            <w:proofErr w:type="gramEnd"/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амилазы)»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9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14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/9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«Химический состав клетки»</w:t>
            </w:r>
          </w:p>
          <w:p w:rsidR="00F14352" w:rsidRPr="009E206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2)</w:t>
            </w:r>
          </w:p>
          <w:p w:rsidR="00F14352" w:rsidRPr="0099313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Урок обобщения и систематизации </w:t>
            </w: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15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Нуклеиновые кислоты: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ДНК и РНК 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0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16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АТФ и другие нуклеотиды.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 </w:t>
            </w:r>
          </w:p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17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</w:t>
            </w:r>
          </w:p>
          <w:p w:rsidR="00F14352" w:rsidRPr="00724A3B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18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99313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 по теме «Молекулярный уровень организации живой природы»</w:t>
            </w:r>
            <w:r w:rsidRPr="00724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14352" w:rsidRPr="009E206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(контрольный тест 3)</w:t>
            </w:r>
          </w:p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19/1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Клеточный уровень: </w:t>
            </w:r>
            <w:proofErr w:type="gramStart"/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  <w:proofErr w:type="gramEnd"/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характеристика. Клеточная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Техника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«Сравнение строения клеток растений, животных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грибов и бактерий под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микроскопом </w:t>
            </w:r>
            <w:proofErr w:type="gramStart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готовых </w:t>
            </w:r>
            <w:proofErr w:type="gramStart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микропрепаратах</w:t>
            </w:r>
            <w:proofErr w:type="gramEnd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их описание». 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352" w:rsidRPr="00F81C88" w:rsidRDefault="00F14352" w:rsidP="003238FA">
            <w:pPr>
              <w:ind w:right="-14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Вводный. Актуализация знаний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Знать основные методы изучения клетки; основные положения клеточной теории; иметь представление о клеточном уровне 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 живого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цитология, методы изучения клетки,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ультрацентрифугирование</w:t>
            </w:r>
            <w:proofErr w:type="spell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клеточная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теория. </w:t>
            </w:r>
          </w:p>
          <w:p w:rsidR="00F14352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 эукариот и прокариот.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 Сходство принципов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построения клетки. Основные части и </w:t>
            </w:r>
          </w:p>
          <w:p w:rsidR="00F14352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органоиды клетки, их функции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понятий, </w:t>
            </w:r>
          </w:p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характеризующих особенности строения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органоидов клетки.</w:t>
            </w:r>
          </w:p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об обмене веществ и превращение энергии как основе жизнедеятельности клетки.</w:t>
            </w:r>
          </w:p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представление о гене, кодоне, антикодоне, триплете, знать особенности процессов трансляции и транскрипции.</w:t>
            </w:r>
          </w:p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питания организмов.</w:t>
            </w:r>
          </w:p>
          <w:p w:rsidR="00F14352" w:rsidRDefault="00F14352" w:rsidP="003238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фазах митоза, процессе редупликации, жизненном цикле клетки, интерфазе</w:t>
            </w:r>
          </w:p>
          <w:p w:rsidR="00F14352" w:rsidRDefault="00F14352" w:rsidP="003238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жизнедеятельности клетки.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веществ, энергетический обмен,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пластический обмен, метаболизм. Гликолиз. Клеточное дыхание. Цикл Кребса.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Дыхательная цепь.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Окислительное </w:t>
            </w: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фосфориллирование</w:t>
            </w:r>
            <w:proofErr w:type="spell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типах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клеточного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отосинтез и хемосинтез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как происходят основные этапы б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иосинтез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белка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ранение, передача 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наследственной информации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пользоваться генетическим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связанные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определением последовательности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нуклеиновых кислот и установлением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соответствий между ней 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последовательностью аминокислот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пептиде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по молекулярной биологии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8D4377" w:rsidRDefault="00F14352" w:rsidP="003238FA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352" w:rsidRPr="005B0C36" w:rsidRDefault="00F14352" w:rsidP="003238FA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предмет, задачи и методы исследования цитологии как науки.  </w:t>
            </w:r>
          </w:p>
          <w:p w:rsidR="00F14352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цитологических исследований для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развития биологии и других биологических наук </w:t>
            </w:r>
          </w:p>
          <w:p w:rsidR="00F14352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клеточной теории для развития биологии </w:t>
            </w:r>
          </w:p>
          <w:p w:rsidR="00F14352" w:rsidRDefault="00F14352" w:rsidP="003238FA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</w:t>
            </w:r>
          </w:p>
          <w:p w:rsidR="00F14352" w:rsidRDefault="00F14352" w:rsidP="003238FA">
            <w:pPr>
              <w:spacing w:after="23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23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строения клетки. </w:t>
            </w:r>
          </w:p>
          <w:p w:rsidR="00F14352" w:rsidRDefault="00F14352" w:rsidP="003238FA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на таблицах и готовых микропрепаратах основные части и органоиды клетки.  </w:t>
            </w:r>
          </w:p>
          <w:p w:rsidR="00F14352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описывать клетки на готовых микропрепаратах </w:t>
            </w:r>
          </w:p>
          <w:p w:rsidR="00F14352" w:rsidRDefault="00F14352" w:rsidP="003238FA">
            <w:pPr>
              <w:spacing w:after="21" w:line="261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21" w:line="261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особенности клеточного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строения организмов. Выявлять взаимосвязи между строением и функциями клеток. </w:t>
            </w:r>
          </w:p>
          <w:p w:rsidR="00F14352" w:rsidRDefault="00F14352" w:rsidP="003238FA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1" w:line="27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биологические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исследования и делать выводы на основе полученных результатов.  </w:t>
            </w:r>
          </w:p>
          <w:p w:rsidR="00F14352" w:rsidRDefault="00F14352" w:rsidP="003238FA">
            <w:pPr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строение </w:t>
            </w:r>
            <w:proofErr w:type="spellStart"/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эукариотических</w:t>
            </w:r>
            <w:proofErr w:type="spellEnd"/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</w:t>
            </w:r>
            <w:proofErr w:type="spellStart"/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прокариотических</w:t>
            </w:r>
            <w:proofErr w:type="spellEnd"/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 на основе анализа полученных данных 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обмена веществ.  </w:t>
            </w:r>
          </w:p>
          <w:p w:rsidR="00F14352" w:rsidRPr="005B0C36" w:rsidRDefault="00F14352" w:rsidP="003238FA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космическую роль фотосинтеза в биосфере </w:t>
            </w:r>
          </w:p>
          <w:p w:rsidR="00F14352" w:rsidRDefault="00F14352" w:rsidP="003238FA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процесса биосинтеза белков и его механизм </w:t>
            </w:r>
          </w:p>
          <w:p w:rsidR="00F14352" w:rsidRDefault="00F14352" w:rsidP="003238FA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5B0C36" w:rsidRDefault="00F14352" w:rsidP="003238FA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жизнедеятельности клетки.  </w:t>
            </w:r>
          </w:p>
          <w:p w:rsidR="00F14352" w:rsidRDefault="00F14352" w:rsidP="00323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Default="00F14352" w:rsidP="00323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механизмы регуляции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процессов жизнедеятельности в клетке. Определять митоз как основу бесполого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размножения и роста</w:t>
            </w:r>
            <w:r w:rsidRPr="0099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ментальной карты понятий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отражающей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полового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размножения организмов.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Продуктивное общение и взаимодействие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совместной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учебной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с учётом позиции других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деятельности при обсуждении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вопросов </w:t>
            </w:r>
            <w:proofErr w:type="spell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мейотического</w:t>
            </w:r>
            <w:proofErr w:type="spell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деления клетки.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методами научного познания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сравнивания процессов митоза 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мейоза, процессов образования мужских 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женских половых клеток у человека.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навыков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познавательной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рефлексии </w:t>
            </w:r>
          </w:p>
          <w:p w:rsidR="00F14352" w:rsidRPr="00957BCF" w:rsidRDefault="00F14352" w:rsidP="00323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Овладение интеллектуальными умениями: доказывать, строить рассуждения, анализировать, делать выводы.</w:t>
            </w:r>
          </w:p>
          <w:p w:rsidR="00F14352" w:rsidRPr="00F81C88" w:rsidRDefault="00F14352" w:rsidP="003238F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:rsidR="00F14352" w:rsidRPr="00F81C88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и применять знания в практической деятельности</w:t>
            </w:r>
          </w:p>
          <w:p w:rsidR="00F14352" w:rsidRPr="00F81C88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F81C88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 относиться к учителю и одноклассникам.</w:t>
            </w:r>
          </w:p>
          <w:p w:rsidR="00F14352" w:rsidRPr="00F81C88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F81C88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выход из спорных ситуаций.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Продуктивное общение и взаимодействие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совместной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учебной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с учётом позиции других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деятельности при обсуждении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влияния </w:t>
            </w:r>
            <w:proofErr w:type="spell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наркогенных</w:t>
            </w:r>
            <w:proofErr w:type="spell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0D774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процессы в клетке. </w:t>
            </w: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средств ИКТ в решении </w:t>
            </w: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когнитивных, коммуникативных и </w:t>
            </w: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организационных задач.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методами научного познания, </w:t>
            </w: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используемыми при биологических </w:t>
            </w: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исследованиях</w:t>
            </w:r>
            <w:proofErr w:type="gramEnd"/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процессе выполнения </w:t>
            </w:r>
          </w:p>
          <w:p w:rsidR="00F14352" w:rsidRPr="0074624F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работ. </w:t>
            </w:r>
          </w:p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9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20/2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мембрана.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Цитоплазма. Клеточный </w:t>
            </w:r>
          </w:p>
          <w:p w:rsidR="00F14352" w:rsidRPr="00724A3B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центр. </w:t>
            </w:r>
            <w:proofErr w:type="spellStart"/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Цитоскелет</w:t>
            </w:r>
            <w:proofErr w:type="spellEnd"/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6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«Наблюдение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плазмолиза и </w:t>
            </w:r>
            <w:proofErr w:type="spellStart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деплазмолиза</w:t>
            </w:r>
            <w:proofErr w:type="spellEnd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клетках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кожицы лука». 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724A3B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5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21/3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Ядро Эндоплазматическая сеть. 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22/4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19C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Вакуоли.</w:t>
            </w: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</w:t>
            </w:r>
            <w:proofErr w:type="spellStart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Лизосомы.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7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«Приготовление,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рассматривание и описание 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микропрепаратов клеток растений». 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9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23/5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Митохондрии. Пластиды.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движения. Клеточные включения.</w:t>
            </w:r>
          </w:p>
          <w:p w:rsidR="00F14352" w:rsidRPr="001274A0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«Наблюдение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движения цитоплазмы на примере листа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элодеи». 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24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/6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BA419C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клеток прокариотов и 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эукариотов. 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9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«Сравнение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 растений, животных, </w:t>
            </w:r>
          </w:p>
          <w:p w:rsidR="00F14352" w:rsidRPr="001274A0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бактерий». 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4352" w:rsidRPr="00F81C88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25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«Особенности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живых организмов»</w:t>
            </w:r>
          </w:p>
          <w:p w:rsidR="00F14352" w:rsidRPr="009E206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4)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26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/8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 веществ и превращение энергии в клетке. 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5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27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/9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Энергетический обмен в клетке.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F14352" w:rsidRPr="009E206A" w:rsidRDefault="00F14352" w:rsidP="003238F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0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28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F81C88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клеточного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 и хемосинтез.</w:t>
            </w:r>
          </w:p>
          <w:p w:rsidR="00F14352" w:rsidRPr="00F81C88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29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обмен: биосинтез белков</w:t>
            </w:r>
          </w:p>
          <w:p w:rsidR="00F14352" w:rsidRPr="00F81C88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BA419C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1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30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BA419C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транскрипции и трансляции в клетке 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организме</w:t>
            </w:r>
            <w:proofErr w:type="gramEnd"/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14352" w:rsidRPr="00F81C88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31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957BCF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клетки. Митоз.</w:t>
            </w:r>
          </w:p>
          <w:p w:rsidR="00F14352" w:rsidRPr="008D4377" w:rsidRDefault="00F14352" w:rsidP="003238F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32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BA419C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клетки. Мейоз. </w:t>
            </w:r>
          </w:p>
          <w:p w:rsidR="00F14352" w:rsidRPr="00BA419C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Половые клетки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14352" w:rsidRPr="00241FEA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5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</w:t>
            </w:r>
            <w:r w:rsidRPr="006925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EA3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EA3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Решение элементарных задач по молекулярной биологии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EA3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241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352" w:rsidRPr="00BA419C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33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Обобщающий урок по теме «Клеточный уровень организации живой природы»</w:t>
            </w:r>
          </w:p>
          <w:p w:rsidR="00F14352" w:rsidRPr="009E206A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5)</w:t>
            </w:r>
          </w:p>
          <w:p w:rsidR="00F14352" w:rsidRPr="00957BCF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34/16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2B5FED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 </w:t>
            </w:r>
          </w:p>
          <w:p w:rsidR="00F14352" w:rsidRPr="002B5FED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 по итогам </w:t>
            </w:r>
          </w:p>
          <w:p w:rsidR="00F14352" w:rsidRPr="002B5FED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учебно-исследовательской </w:t>
            </w:r>
          </w:p>
          <w:p w:rsidR="00F14352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проектной деятельности </w:t>
            </w:r>
          </w:p>
          <w:p w:rsidR="00F14352" w:rsidRPr="002B5FED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4352" w:rsidRPr="008D4377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352" w:rsidRPr="008D4377" w:rsidTr="00F14352">
        <w:trPr>
          <w:trHeight w:val="1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35/17</w:t>
            </w:r>
          </w:p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2B5FED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подготовки </w:t>
            </w:r>
          </w:p>
          <w:p w:rsidR="00F14352" w:rsidRPr="002B5FED" w:rsidRDefault="00F14352" w:rsidP="0032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ЕГЭ </w:t>
            </w:r>
          </w:p>
          <w:p w:rsidR="00F14352" w:rsidRPr="008D4377" w:rsidRDefault="00F14352" w:rsidP="003238F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Урок обобщения и систематизации знаний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52" w:rsidRPr="008D4377" w:rsidRDefault="00F14352" w:rsidP="003238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8FA" w:rsidRDefault="003238FA" w:rsidP="003238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745" w:rsidRDefault="00AF4745"/>
    <w:sectPr w:rsidR="00AF4745" w:rsidSect="003238FA">
      <w:pgSz w:w="16838" w:h="11906" w:orient="landscape"/>
      <w:pgMar w:top="709" w:right="820" w:bottom="70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2750A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24186C82"/>
    <w:multiLevelType w:val="hybridMultilevel"/>
    <w:tmpl w:val="E5C445A4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3D4663"/>
    <w:multiLevelType w:val="hybridMultilevel"/>
    <w:tmpl w:val="F836D4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25901B9"/>
    <w:multiLevelType w:val="hybridMultilevel"/>
    <w:tmpl w:val="4A700C28"/>
    <w:lvl w:ilvl="0" w:tplc="35648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FA34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440B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1EF7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EC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AD0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1C10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6694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A93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FA41B62"/>
    <w:multiLevelType w:val="hybridMultilevel"/>
    <w:tmpl w:val="8FB23156"/>
    <w:lvl w:ilvl="0" w:tplc="3564871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E5B12"/>
    <w:multiLevelType w:val="hybridMultilevel"/>
    <w:tmpl w:val="3740F6B6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7421E5"/>
    <w:multiLevelType w:val="multilevel"/>
    <w:tmpl w:val="F57C37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CC84F8D"/>
    <w:multiLevelType w:val="hybridMultilevel"/>
    <w:tmpl w:val="1104351A"/>
    <w:lvl w:ilvl="0" w:tplc="2B8CE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53FB"/>
    <w:rsid w:val="003238FA"/>
    <w:rsid w:val="003B41BB"/>
    <w:rsid w:val="005D7109"/>
    <w:rsid w:val="006067BF"/>
    <w:rsid w:val="007A53FB"/>
    <w:rsid w:val="00AF4745"/>
    <w:rsid w:val="00B70F21"/>
    <w:rsid w:val="00F14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F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238F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238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3238F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3238F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238F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8F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8F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38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3238F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3238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38FA"/>
  </w:style>
  <w:style w:type="paragraph" w:customStyle="1" w:styleId="msonormal0">
    <w:name w:val="msonormal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3238F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3238FA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3238F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238FA"/>
    <w:pPr>
      <w:ind w:left="720"/>
      <w:contextualSpacing/>
    </w:pPr>
  </w:style>
  <w:style w:type="paragraph" w:styleId="a8">
    <w:name w:val="No Spacing"/>
    <w:uiPriority w:val="1"/>
    <w:qFormat/>
    <w:rsid w:val="003238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3238FA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3238FA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238FA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3238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locked/>
    <w:rsid w:val="003238FA"/>
    <w:rPr>
      <w:shd w:val="clear" w:color="auto" w:fill="FFFFFF"/>
    </w:rPr>
  </w:style>
  <w:style w:type="paragraph" w:styleId="ad">
    <w:name w:val="Body Text"/>
    <w:basedOn w:val="a"/>
    <w:link w:val="ac"/>
    <w:rsid w:val="003238FA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3238FA"/>
  </w:style>
  <w:style w:type="character" w:customStyle="1" w:styleId="BodyTextChar1">
    <w:name w:val="Body Text Char1"/>
    <w:uiPriority w:val="99"/>
    <w:semiHidden/>
    <w:locked/>
    <w:rsid w:val="003238FA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3238F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3238FA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3238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3238FA"/>
    <w:rPr>
      <w:rFonts w:cs="Times New Roman"/>
    </w:rPr>
  </w:style>
  <w:style w:type="paragraph" w:styleId="af1">
    <w:name w:val="footer"/>
    <w:basedOn w:val="a"/>
    <w:link w:val="af2"/>
    <w:rsid w:val="003238F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3238FA"/>
    <w:rPr>
      <w:rFonts w:ascii="Calibri" w:eastAsia="Calibri" w:hAnsi="Calibri" w:cs="Times New Roman"/>
    </w:rPr>
  </w:style>
  <w:style w:type="character" w:styleId="af3">
    <w:name w:val="page number"/>
    <w:rsid w:val="003238FA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3238F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3238FA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238FA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3238FA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3238F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3238FA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3238F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3238FA"/>
  </w:style>
  <w:style w:type="paragraph" w:styleId="af8">
    <w:name w:val="Body Text Indent"/>
    <w:basedOn w:val="a"/>
    <w:link w:val="af9"/>
    <w:rsid w:val="003238FA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3238F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3238F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3238F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3238FA"/>
    <w:rPr>
      <w:b/>
      <w:bCs/>
    </w:rPr>
  </w:style>
  <w:style w:type="table" w:customStyle="1" w:styleId="13">
    <w:name w:val="Сетка таблицы1"/>
    <w:basedOn w:val="a1"/>
    <w:next w:val="ab"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1">
    <w:name w:val="em1"/>
    <w:rsid w:val="003238FA"/>
    <w:rPr>
      <w:b/>
      <w:bCs/>
    </w:rPr>
  </w:style>
  <w:style w:type="character" w:styleId="afb">
    <w:name w:val="FollowedHyperlink"/>
    <w:rsid w:val="003238FA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3238F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323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3238FA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3238FA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3238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3238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3238FA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3238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3238FA"/>
  </w:style>
  <w:style w:type="character" w:customStyle="1" w:styleId="c4">
    <w:name w:val="c4"/>
    <w:rsid w:val="003238FA"/>
  </w:style>
  <w:style w:type="character" w:customStyle="1" w:styleId="c32">
    <w:name w:val="c32"/>
    <w:rsid w:val="003238FA"/>
  </w:style>
  <w:style w:type="character" w:customStyle="1" w:styleId="c3">
    <w:name w:val="c3"/>
    <w:rsid w:val="003238FA"/>
  </w:style>
  <w:style w:type="character" w:styleId="afe">
    <w:name w:val="Emphasis"/>
    <w:uiPriority w:val="20"/>
    <w:qFormat/>
    <w:rsid w:val="003238FA"/>
    <w:rPr>
      <w:i/>
      <w:iCs/>
    </w:rPr>
  </w:style>
  <w:style w:type="table" w:customStyle="1" w:styleId="25">
    <w:name w:val="Сетка таблицы2"/>
    <w:basedOn w:val="a1"/>
    <w:next w:val="ab"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3238FA"/>
  </w:style>
  <w:style w:type="character" w:customStyle="1" w:styleId="27">
    <w:name w:val="Основной текст2"/>
    <w:rsid w:val="003238FA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3238FA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3238FA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3238F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3238FA"/>
    <w:rPr>
      <w:sz w:val="22"/>
      <w:szCs w:val="22"/>
    </w:rPr>
  </w:style>
  <w:style w:type="paragraph" w:customStyle="1" w:styleId="Style5">
    <w:name w:val="Style5"/>
    <w:basedOn w:val="a"/>
    <w:rsid w:val="003238FA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3238FA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323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3238F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3238FA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323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238FA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3238FA"/>
  </w:style>
  <w:style w:type="paragraph" w:styleId="aff0">
    <w:name w:val="Subtitle"/>
    <w:basedOn w:val="a"/>
    <w:next w:val="a"/>
    <w:link w:val="aff1"/>
    <w:uiPriority w:val="11"/>
    <w:qFormat/>
    <w:rsid w:val="003238FA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3238F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3238FA"/>
  </w:style>
  <w:style w:type="paragraph" w:customStyle="1" w:styleId="pboth">
    <w:name w:val="pboth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323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3238F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3238FA"/>
  </w:style>
  <w:style w:type="character" w:customStyle="1" w:styleId="c5">
    <w:name w:val="c5"/>
    <w:basedOn w:val="a0"/>
    <w:rsid w:val="003238FA"/>
  </w:style>
  <w:style w:type="table" w:customStyle="1" w:styleId="34">
    <w:name w:val="Сетка таблицы3"/>
    <w:basedOn w:val="a1"/>
    <w:next w:val="ab"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3238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F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238F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238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3238F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3238F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3238F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8F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8F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38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3238F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3238F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38FA"/>
  </w:style>
  <w:style w:type="paragraph" w:customStyle="1" w:styleId="msonormal0">
    <w:name w:val="msonormal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3238F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3238FA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3238F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238FA"/>
    <w:pPr>
      <w:ind w:left="720"/>
      <w:contextualSpacing/>
    </w:pPr>
  </w:style>
  <w:style w:type="paragraph" w:styleId="a8">
    <w:name w:val="No Spacing"/>
    <w:uiPriority w:val="1"/>
    <w:qFormat/>
    <w:rsid w:val="003238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3238FA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3238FA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238FA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3238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link w:val="ad"/>
    <w:locked/>
    <w:rsid w:val="003238FA"/>
    <w:rPr>
      <w:shd w:val="clear" w:color="auto" w:fill="FFFFFF"/>
    </w:rPr>
  </w:style>
  <w:style w:type="paragraph" w:styleId="ad">
    <w:name w:val="Body Text"/>
    <w:basedOn w:val="a"/>
    <w:link w:val="ac"/>
    <w:rsid w:val="003238FA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3238FA"/>
  </w:style>
  <w:style w:type="character" w:customStyle="1" w:styleId="BodyTextChar1">
    <w:name w:val="Body Text Char1"/>
    <w:uiPriority w:val="99"/>
    <w:semiHidden/>
    <w:locked/>
    <w:rsid w:val="003238FA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3238F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3238FA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3238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3238FA"/>
    <w:rPr>
      <w:rFonts w:cs="Times New Roman"/>
    </w:rPr>
  </w:style>
  <w:style w:type="paragraph" w:styleId="af1">
    <w:name w:val="footer"/>
    <w:basedOn w:val="a"/>
    <w:link w:val="af2"/>
    <w:rsid w:val="003238F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3238FA"/>
    <w:rPr>
      <w:rFonts w:ascii="Calibri" w:eastAsia="Calibri" w:hAnsi="Calibri" w:cs="Times New Roman"/>
    </w:rPr>
  </w:style>
  <w:style w:type="character" w:styleId="af3">
    <w:name w:val="page number"/>
    <w:rsid w:val="003238FA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3238F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3238FA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238FA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3238FA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3238F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3238FA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3238F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3238FA"/>
  </w:style>
  <w:style w:type="paragraph" w:styleId="af8">
    <w:name w:val="Body Text Indent"/>
    <w:basedOn w:val="a"/>
    <w:link w:val="af9"/>
    <w:rsid w:val="003238FA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3238F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3238F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3238F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3238FA"/>
    <w:rPr>
      <w:b/>
      <w:bCs/>
    </w:rPr>
  </w:style>
  <w:style w:type="table" w:customStyle="1" w:styleId="13">
    <w:name w:val="Сетка таблицы1"/>
    <w:basedOn w:val="a1"/>
    <w:next w:val="ab"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1">
    <w:name w:val="em1"/>
    <w:rsid w:val="003238FA"/>
    <w:rPr>
      <w:b/>
      <w:bCs/>
    </w:rPr>
  </w:style>
  <w:style w:type="character" w:styleId="afb">
    <w:name w:val="FollowedHyperlink"/>
    <w:rsid w:val="003238FA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3238F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323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3238FA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3238FA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3238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3238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3238FA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3238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3238FA"/>
  </w:style>
  <w:style w:type="character" w:customStyle="1" w:styleId="c4">
    <w:name w:val="c4"/>
    <w:rsid w:val="003238FA"/>
  </w:style>
  <w:style w:type="character" w:customStyle="1" w:styleId="c32">
    <w:name w:val="c32"/>
    <w:rsid w:val="003238FA"/>
  </w:style>
  <w:style w:type="character" w:customStyle="1" w:styleId="c3">
    <w:name w:val="c3"/>
    <w:rsid w:val="003238FA"/>
  </w:style>
  <w:style w:type="character" w:styleId="afe">
    <w:name w:val="Emphasis"/>
    <w:uiPriority w:val="20"/>
    <w:qFormat/>
    <w:rsid w:val="003238FA"/>
    <w:rPr>
      <w:i/>
      <w:iCs/>
    </w:rPr>
  </w:style>
  <w:style w:type="table" w:customStyle="1" w:styleId="25">
    <w:name w:val="Сетка таблицы2"/>
    <w:basedOn w:val="a1"/>
    <w:next w:val="ab"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3238FA"/>
  </w:style>
  <w:style w:type="character" w:customStyle="1" w:styleId="27">
    <w:name w:val="Основной текст2"/>
    <w:rsid w:val="003238FA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3238FA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3238FA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3238F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3238FA"/>
    <w:rPr>
      <w:sz w:val="22"/>
      <w:szCs w:val="22"/>
    </w:rPr>
  </w:style>
  <w:style w:type="paragraph" w:customStyle="1" w:styleId="Style5">
    <w:name w:val="Style5"/>
    <w:basedOn w:val="a"/>
    <w:rsid w:val="003238FA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3238FA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323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3238F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3238FA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3238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238FA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3238FA"/>
  </w:style>
  <w:style w:type="paragraph" w:styleId="aff0">
    <w:name w:val="Subtitle"/>
    <w:basedOn w:val="a"/>
    <w:next w:val="a"/>
    <w:link w:val="aff1"/>
    <w:uiPriority w:val="11"/>
    <w:qFormat/>
    <w:rsid w:val="003238FA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3238F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3238FA"/>
  </w:style>
  <w:style w:type="paragraph" w:customStyle="1" w:styleId="pboth">
    <w:name w:val="pboth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323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32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3238F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3238FA"/>
  </w:style>
  <w:style w:type="character" w:customStyle="1" w:styleId="c5">
    <w:name w:val="c5"/>
    <w:basedOn w:val="a0"/>
    <w:rsid w:val="003238FA"/>
  </w:style>
  <w:style w:type="table" w:customStyle="1" w:styleId="34">
    <w:name w:val="Сетка таблицы3"/>
    <w:basedOn w:val="a1"/>
    <w:next w:val="ab"/>
    <w:rsid w:val="0032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3238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4430</Words>
  <Characters>25253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6</cp:revision>
  <dcterms:created xsi:type="dcterms:W3CDTF">2020-10-02T08:55:00Z</dcterms:created>
  <dcterms:modified xsi:type="dcterms:W3CDTF">2020-10-29T08:13:00Z</dcterms:modified>
</cp:coreProperties>
</file>